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72" w:rsidRPr="00D47E72" w:rsidRDefault="00D47E72" w:rsidP="00D47E72">
      <w:pPr>
        <w:rPr>
          <w:b/>
        </w:rPr>
      </w:pPr>
      <w:r w:rsidRPr="00D47E72">
        <w:rPr>
          <w:b/>
        </w:rPr>
        <w:t>Окажется ли ребенок в плохой компани</w:t>
      </w:r>
      <w:r w:rsidRPr="00D47E72">
        <w:rPr>
          <w:b/>
        </w:rPr>
        <w:t>и, если у него все хорошо дома?</w:t>
      </w:r>
    </w:p>
    <w:p w:rsidR="00D47E72" w:rsidRPr="00D47E72" w:rsidRDefault="00D47E72" w:rsidP="00D47E72">
      <w:pPr>
        <w:rPr>
          <w:i/>
        </w:rPr>
      </w:pPr>
      <w:r w:rsidRPr="00D47E72">
        <w:rPr>
          <w:i/>
        </w:rPr>
        <w:t>Акц</w:t>
      </w:r>
      <w:r w:rsidRPr="00D47E72">
        <w:rPr>
          <w:i/>
        </w:rPr>
        <w:t>ия «Севастополь без наркотиков»</w:t>
      </w:r>
    </w:p>
    <w:p w:rsidR="00D47E72" w:rsidRDefault="00D47E72" w:rsidP="00D47E72">
      <w:r>
        <w:t>Денисенко Оксана Владимировна – медицинский психолог шестого отделения ГБУЗС «Севастопольская городская психиатрическая больница» работает с подростками. О проблемах детей знает не понаслышке, считает, что роль семьи в противостоянии распространению заболеваний с наркотической зависимостью очень велика. Но есть много ситуаций, когда семье необходима помощь специалистов. Оксана Денисенко рассказывает:</w:t>
      </w:r>
    </w:p>
    <w:p w:rsidR="00D47E72" w:rsidRDefault="00D47E72" w:rsidP="00D47E72">
      <w:r>
        <w:t xml:space="preserve">- В нашем отделении все организовано для того, для нахождения подростков, которые нуждаются в нашей помощи. Это подростки, которые находятся под наблюдением сотрудников полиции в связи с употреблением наркотических веществ и препаратов. Такие подростки также госпитализируются к нам. Случаи бывают разные. Сегодня мы видим, что подросток пробует все подряд, все виды наркотиков. Самые яркие примеры, это те, когда мы имеем дело с употреблением солей. Соли несут губительные последствия. Они вызывают множество психотических симптомов, в том числе очень яркие галлюцинации. За каждым случаем употребления есть причина, и она индивидуальна в каждом отдельном случае. Нельзя огульно заявлять, что если ребенок из неблагополучной семьи или он воспитывается в детдоме, то у него есть больше рисков быстрее попасть в группу тех, кто пробует соли и прочие вещества. Лично я этого утверждать не могу. Риски есть, в том числе, и у детей из благополучных семей. В большинстве случаев, если дома есть хорошие, взаимно-уважительные отношения с подростком, если родители пытаются понять своего ребенка, то вряд ли он пойдет искать понимание на стороне и найдет тех, кто научит его употребить наркотическое вещество. За каждым употреблением кроется большая человеческая трагедия, та, которую он не может пережить при помощи чего-либо другого. Исключением могут быть случаи, когда мы имеем дело с какой-то тяжелой наследственностью, или ребенок совсем уж заброшенный и с раннего возраста нюхает клей или курит </w:t>
      </w:r>
      <w:proofErr w:type="gramStart"/>
      <w:r>
        <w:t>марихуану</w:t>
      </w:r>
      <w:proofErr w:type="gramEnd"/>
      <w:r>
        <w:t xml:space="preserve"> или что-то подобное.</w:t>
      </w:r>
    </w:p>
    <w:p w:rsidR="00D47E72" w:rsidRDefault="00D47E72" w:rsidP="00D47E72">
      <w:r>
        <w:t>Что должна и что может семья сделать для своего ребенка в плане профилактики употребления наркотических средств?</w:t>
      </w:r>
    </w:p>
    <w:p w:rsidR="00D47E72" w:rsidRDefault="00D47E72" w:rsidP="00D47E72">
      <w:r>
        <w:t>Прежде всего, с ребенком нужно постоянно разговаривать. Если родители доверительно общаются с ребенком, то они всегда могут держать руку на пульсе. На что нужно обратить его внимание? На какие-то странности в поведении, отсутствие ребенка на протяжении длительного времени дома, постоянное желание куда-то уйти, что, в общем-то, бывает характерно для подросткового возраста. Но когда ребенок сталкивается с очень жесткими дисциплинарными мерами, с системой постоянных наказаний дома, то соблазн вырваться на свободу увеличивается. Вырвавшись на свободу, он находит целый букет опасных ситуаций. Например, компании, в которых ему рассказывают, что очень здорово и классно что-либо наркотическое попробовать, все твои проблемы сразу уйдут. Расстроенный, вырвавшийся на свободу подросток соглашается на эти предложения и пробует.</w:t>
      </w:r>
    </w:p>
    <w:p w:rsidR="00D47E72" w:rsidRDefault="00D47E72" w:rsidP="00D47E72">
      <w:r>
        <w:t xml:space="preserve">Чтобы этого не происходило, важно понимать, современные дети очень хорошо развиты. Если родители начинают с первого-второго класса рассказывать, что категорически нельзя пробовать все замаскированные под конфетки вредные вещества, такие как </w:t>
      </w:r>
      <w:proofErr w:type="spellStart"/>
      <w:r>
        <w:t>снюсы</w:t>
      </w:r>
      <w:proofErr w:type="spellEnd"/>
      <w:r>
        <w:t xml:space="preserve"> – сильно никотиновые леденцы, объясняют, что это очень опасно, то это поможет уберечь ребенка от таких проб, которые вызывают наркотическое опьянение. Окажется ли ребенок в плохой компании, если у него все хорошо дома? Нет! Если у ребенка есть какие-то интересы, он занят, у него хорошо организована свободное время – он тоже не попробует вредные вещества. Даже если и попробует, то это будет разовый эксперимент. Если ребенок не может определиться в своей самоидентификации, не понял, на кого он хочет быть похожим, то очень соблазнительно примкнуть к какой-то сомнительной социальной группе, которая позиционирует себя очень </w:t>
      </w:r>
      <w:r>
        <w:lastRenderedPageBreak/>
        <w:t>крутой и престижной и собирается где-то на улице и устраивает возлияния. Чтобы этого не происходило, снова возвращаюсь к тому, что с ребенком нужно, прежде всего, разговаривать – это очень серьезная страховка и гарантия от того, что у него не будет необходимости решать свои проблемы в подворотне и закуривать свою боль.</w:t>
      </w:r>
    </w:p>
    <w:p w:rsidR="00CC6CF1" w:rsidRPr="00D47E72" w:rsidRDefault="00D47E72" w:rsidP="00D47E72">
      <w:pPr>
        <w:rPr>
          <w:i/>
        </w:rPr>
      </w:pPr>
      <w:r w:rsidRPr="00D47E72">
        <w:rPr>
          <w:i/>
        </w:rPr>
        <w:t>Беседовала Елена Ма</w:t>
      </w:r>
      <w:bookmarkStart w:id="0" w:name="_GoBack"/>
      <w:bookmarkEnd w:id="0"/>
      <w:r w:rsidRPr="00D47E72">
        <w:rPr>
          <w:i/>
        </w:rPr>
        <w:t>ркина.</w:t>
      </w:r>
    </w:p>
    <w:sectPr w:rsidR="00CC6CF1" w:rsidRPr="00D4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2"/>
    <w:rsid w:val="00CC6CF1"/>
    <w:rsid w:val="00D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71A9"/>
  <w15:chartTrackingRefBased/>
  <w15:docId w15:val="{F2554E92-7339-468B-AD00-B8879628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2020-06-23T09:20:00Z</dcterms:created>
  <dcterms:modified xsi:type="dcterms:W3CDTF">2020-06-23T09:21:00Z</dcterms:modified>
</cp:coreProperties>
</file>